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b w:val="1"/>
          <w:color w:val="800807"/>
          <w:highlight w:val="white"/>
          <w:rtl w:val="0"/>
        </w:rPr>
        <w:t xml:space="preserve">Week Nine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Here's the assignment for week nine.  It is somewhat less complex than some past weeks, but you may still want to print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b w:val="1"/>
          <w:color w:val="2c26f9"/>
          <w:highlight w:val="white"/>
          <w:rtl w:val="0"/>
        </w:rPr>
        <w:t xml:space="preserve">Readings:</w:t>
      </w:r>
      <w:r w:rsidDel="00000000" w:rsidR="00000000" w:rsidRPr="00000000">
        <w:rPr>
          <w:color w:val="2c26f9"/>
          <w:highlight w:val="white"/>
          <w:rtl w:val="0"/>
        </w:rPr>
        <w:t xml:space="preserve">   </w:t>
      </w:r>
      <w:hyperlink r:id="rId8">
        <w:r w:rsidDel="00000000" w:rsidR="00000000" w:rsidRPr="00000000">
          <w:rPr>
            <w:color w:val="1155cc"/>
            <w:highlight w:val="white"/>
            <w:u w:val="single"/>
            <w:rtl w:val="0"/>
          </w:rPr>
          <w:t xml:space="preserve">Swedenborg’s Heaven and Hell</w:t>
        </w:r>
      </w:hyperlink>
      <w:r w:rsidDel="00000000" w:rsidR="00000000" w:rsidRPr="00000000">
        <w:fldChar w:fldCharType="begin"/>
        <w:instrText xml:space="preserve"> HYPERLINK "http://philosophycourse.info/swedsite/swedrdings.html" </w:instrText>
        <w:fldChar w:fldCharType="separate"/>
      </w:r>
      <w:r w:rsidDel="00000000" w:rsidR="00000000" w:rsidRPr="00000000">
        <w:rPr>
          <w:color w:val="153884"/>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color w:val="2c26f9"/>
          <w:highlight w:val="white"/>
          <w:rtl w:val="0"/>
        </w:rPr>
        <w:t xml:space="preserve">  You’ll be introduced to the writings and experiences of Emanuel Swedenborg this week. You are assigned to read only selected portions of the book (see the Swedenborg web page on the class website for details on the required pages and sections), but feel free to read any other sections that strike your interest.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Study Questions:</w:t>
      </w:r>
      <w:r w:rsidDel="00000000" w:rsidR="00000000" w:rsidRPr="00000000">
        <w:rPr>
          <w:color w:val="2c26f9"/>
          <w:highlight w:val="white"/>
          <w:rtl w:val="0"/>
        </w:rPr>
        <w:t xml:space="preserve">   </w:t>
      </w:r>
      <w:hyperlink r:id="rId9">
        <w:r w:rsidDel="00000000" w:rsidR="00000000" w:rsidRPr="00000000">
          <w:rPr>
            <w:color w:val="006b66"/>
            <w:highlight w:val="white"/>
            <w:u w:val="single"/>
            <w:rtl w:val="0"/>
          </w:rPr>
          <w:t xml:space="preserve">SQs for Swedenborg</w:t>
        </w:r>
      </w:hyperlink>
      <w:r w:rsidDel="00000000" w:rsidR="00000000" w:rsidRPr="00000000">
        <w:rPr>
          <w:color w:val="2c26f9"/>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Mini-lectures:</w:t>
      </w:r>
      <w:r w:rsidDel="00000000" w:rsidR="00000000" w:rsidRPr="00000000">
        <w:rPr>
          <w:color w:val="2c26f9"/>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color w:val="2c26f9"/>
          <w:highlight w:val="white"/>
          <w:rtl w:val="0"/>
        </w:rPr>
        <w:tab/>
        <w:t xml:space="preserve">• </w:t>
      </w:r>
      <w:hyperlink r:id="rId10">
        <w:r w:rsidDel="00000000" w:rsidR="00000000" w:rsidRPr="00000000">
          <w:rPr>
            <w:color w:val="1155cc"/>
            <w:highlight w:val="white"/>
            <w:u w:val="single"/>
            <w:rtl w:val="0"/>
          </w:rPr>
          <w:t xml:space="preserve">Introduction to Swedenborg</w:t>
        </w:r>
      </w:hyperlink>
      <w:r w:rsidDel="00000000" w:rsidR="00000000" w:rsidRPr="00000000">
        <w:fldChar w:fldCharType="begin"/>
        <w:instrText xml:space="preserve"> HYPERLINK "http://philosophycourse.info/lecsite/lec-swedintro.html" </w:instrText>
        <w:fldChar w:fldCharType="separate"/>
      </w:r>
      <w:r w:rsidDel="00000000" w:rsidR="00000000" w:rsidRPr="00000000">
        <w:rPr>
          <w:color w:val="153884"/>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fldChar w:fldCharType="end"/>
      </w:r>
      <w:r w:rsidDel="00000000" w:rsidR="00000000" w:rsidRPr="00000000">
        <w:rPr>
          <w:color w:val="2c26f9"/>
          <w:highlight w:val="white"/>
          <w:rtl w:val="0"/>
        </w:rPr>
        <w:tab/>
        <w:t xml:space="preserve">• </w:t>
      </w:r>
      <w:hyperlink r:id="rId11">
        <w:r w:rsidDel="00000000" w:rsidR="00000000" w:rsidRPr="00000000">
          <w:rPr>
            <w:color w:val="1155cc"/>
            <w:highlight w:val="white"/>
            <w:u w:val="single"/>
            <w:rtl w:val="0"/>
          </w:rPr>
          <w:t xml:space="preserve">The Ruling Love and the Principle of Correspondence</w:t>
        </w:r>
      </w:hyperlink>
      <w:r w:rsidDel="00000000" w:rsidR="00000000" w:rsidRPr="00000000">
        <w:fldChar w:fldCharType="begin"/>
        <w:instrText xml:space="preserve"> HYPERLINK "http://philosophycourse.info/lecsite/lec-swedcorres%26rl.html" </w:instrText>
        <w:fldChar w:fldCharType="separate"/>
      </w:r>
      <w:r w:rsidDel="00000000" w:rsidR="00000000" w:rsidRPr="00000000">
        <w:rPr>
          <w:color w:val="153884"/>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fldChar w:fldCharType="end"/>
      </w:r>
      <w:r w:rsidDel="00000000" w:rsidR="00000000" w:rsidRPr="00000000">
        <w:rPr>
          <w:color w:val="2c26f9"/>
          <w:highlight w:val="white"/>
          <w:rtl w:val="0"/>
        </w:rPr>
        <w:tab/>
        <w:t xml:space="preserve">• Check out some links from </w:t>
      </w:r>
      <w:hyperlink r:id="rId12">
        <w:r w:rsidDel="00000000" w:rsidR="00000000" w:rsidRPr="00000000">
          <w:rPr>
            <w:color w:val="1155cc"/>
            <w:highlight w:val="white"/>
            <w:u w:val="single"/>
            <w:rtl w:val="0"/>
          </w:rPr>
          <w:t xml:space="preserve">our Swedenborg home page</w:t>
        </w:r>
      </w:hyperlink>
      <w:r w:rsidDel="00000000" w:rsidR="00000000" w:rsidRPr="00000000">
        <w:fldChar w:fldCharType="begin"/>
        <w:instrText xml:space="preserve"> HYPERLINK "http://philosophycourse.info/swedsite/swed-homepg.html" </w:instrText>
        <w:fldChar w:fldCharType="separate"/>
      </w:r>
      <w:r w:rsidDel="00000000" w:rsidR="00000000" w:rsidRPr="00000000">
        <w:rPr>
          <w:color w:val="153884"/>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b w:val="1"/>
          <w:color w:val="2c26f9"/>
          <w:highlight w:val="white"/>
          <w:rtl w:val="0"/>
        </w:rPr>
        <w:t xml:space="preserve">Discussion Questions:</w:t>
      </w:r>
      <w:r w:rsidDel="00000000" w:rsidR="00000000" w:rsidRPr="00000000">
        <w:rPr>
          <w:color w:val="2c26f9"/>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The discussion this week should focus on your reading of Swedenborg. You can also use your study questions as jumping off points for class discussion.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In addition, a little later in the week I may, depending on how the discussion goes earlier in the week, post 2-3 more discussion questions in the classroom for you to respond to.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highlight w:val="white"/>
        </w:rPr>
      </w:pPr>
      <w:r w:rsidDel="00000000" w:rsidR="00000000" w:rsidRPr="00000000">
        <w:rPr>
          <w:b w:val="1"/>
          <w:color w:val="800807"/>
          <w:highlight w:val="white"/>
          <w:rtl w:val="0"/>
        </w:rPr>
        <w:t xml:space="preserve">Additional assignment piece for weeks eight to nine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This is the last week for you to write a one- or two-paragraph response to any two of the research projects.  Your comments can include questions, comments on what you liked, or on what you would have liked to hear more about,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Then also respond briefly to at least one other (a third) research project and its accompanying student comment(s).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Memorize and recite:</w:t>
      </w:r>
      <w:r w:rsidDel="00000000" w:rsidR="00000000" w:rsidRPr="00000000">
        <w:rPr>
          <w:color w:val="2c26f9"/>
          <w:highlight w:val="white"/>
          <w:rtl w:val="0"/>
        </w:rPr>
        <w:t xml:space="preserve">  One passage from Swedenborg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Due date:</w:t>
      </w:r>
      <w:r w:rsidDel="00000000" w:rsidR="00000000" w:rsidRPr="00000000">
        <w:rPr>
          <w:color w:val="2c26f9"/>
          <w:highlight w:val="white"/>
          <w:rtl w:val="0"/>
        </w:rPr>
        <w:t xml:space="preserve">     </w:t>
        <w:tab/>
        <w:t xml:space="preserve">6pm Wed evening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philosophycourse.info/lecsite/lec-swedcorres%26rl.html" TargetMode="External"/><Relationship Id="rId10" Type="http://schemas.openxmlformats.org/officeDocument/2006/relationships/hyperlink" Target="http://philosophycourse.info/lecsite/lec-swedintro.html" TargetMode="External"/><Relationship Id="rId12" Type="http://schemas.openxmlformats.org/officeDocument/2006/relationships/hyperlink" Target="http://philosophycourse.info/swedsite/swed-homepg.html" TargetMode="External"/><Relationship Id="rId9" Type="http://schemas.openxmlformats.org/officeDocument/2006/relationships/hyperlink" Target="http://philosophycourse.info/SQsite/swedsq.html"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swedsite/swedrding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