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/>
        <w:drawing>
          <wp:inline distB="19050" distT="19050" distL="19050" distR="19050">
            <wp:extent cx="838200" cy="295275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952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This work is licensed under a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 Creative Commons Attribution 3.0 United States License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Verdana" w:cs="Verdana" w:eastAsia="Verdana" w:hAnsi="Verdana"/>
          <w:b w:val="1"/>
          <w:color w:val="800000"/>
          <w:sz w:val="20"/>
          <w:szCs w:val="20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color w:val="800000"/>
          <w:sz w:val="20"/>
          <w:szCs w:val="20"/>
          <w:highlight w:val="white"/>
          <w:rtl w:val="0"/>
        </w:rPr>
        <w:t xml:space="preserve">The physics of sound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Verdana" w:cs="Verdana" w:eastAsia="Verdana" w:hAnsi="Verdana"/>
          <w:b w:val="1"/>
          <w:color w:val="800000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color w:val="0000ff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color w:val="0000ff"/>
          <w:sz w:val="16"/>
          <w:szCs w:val="16"/>
          <w:highlight w:val="white"/>
          <w:rtl w:val="0"/>
        </w:rPr>
        <w:t xml:space="preserve">A great website, titled “Fear of Physics,” illustrates very well how sound works.  </w:t>
      </w:r>
      <w:hyperlink r:id="rId8">
        <w:r w:rsidDel="00000000" w:rsidR="00000000" w:rsidRPr="00000000">
          <w:rPr>
            <w:rFonts w:ascii="Verdana" w:cs="Verdana" w:eastAsia="Verdana" w:hAnsi="Verdana"/>
            <w:color w:val="1155cc"/>
            <w:sz w:val="16"/>
            <w:szCs w:val="16"/>
            <w:highlight w:val="white"/>
            <w:u w:val="single"/>
            <w:rtl w:val="0"/>
          </w:rPr>
          <w:t xml:space="preserve">Check it out</w:t>
        </w:r>
      </w:hyperlink>
      <w:r w:rsidDel="00000000" w:rsidR="00000000" w:rsidRPr="00000000">
        <w:rPr>
          <w:rFonts w:ascii="Verdana" w:cs="Verdana" w:eastAsia="Verdana" w:hAnsi="Verdana"/>
          <w:color w:val="0000ff"/>
          <w:sz w:val="16"/>
          <w:szCs w:val="16"/>
          <w:highlight w:val="white"/>
          <w:rtl w:val="0"/>
        </w:rPr>
        <w:t xml:space="preserve">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yperlink" Target="http://creativecommons.org/licenses/by/3.0/us/" TargetMode="External"/><Relationship Id="rId8" Type="http://schemas.openxmlformats.org/officeDocument/2006/relationships/hyperlink" Target="http://www.fearofphysics.com/Sound/dis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